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BC48" w14:textId="761D2403" w:rsidR="007E58C4" w:rsidRDefault="007E58C4" w:rsidP="007E58C4">
      <w:r>
        <w:t>Внесение изменений новые позиций:</w:t>
      </w:r>
    </w:p>
    <w:p w14:paraId="5E02EBD3" w14:textId="77777777" w:rsidR="007E58C4" w:rsidRDefault="007E58C4" w:rsidP="007E58C4">
      <w:r>
        <w:t>3</w:t>
      </w:r>
      <w:r>
        <w:tab/>
      </w:r>
      <w:r>
        <w:t xml:space="preserve">ОКДП 2: </w:t>
      </w:r>
      <w:r>
        <w:t>61.10</w:t>
      </w:r>
      <w:r>
        <w:tab/>
        <w:t>61.10.11.110</w:t>
      </w:r>
      <w:r>
        <w:tab/>
        <w:t>Услуги электросвязи</w:t>
      </w:r>
      <w:r>
        <w:tab/>
      </w:r>
      <w:r>
        <w:tab/>
        <w:t>796</w:t>
      </w:r>
      <w:r>
        <w:tab/>
        <w:t>Штука</w:t>
      </w:r>
      <w:r>
        <w:tab/>
        <w:t>12.00</w:t>
      </w:r>
      <w:r>
        <w:t xml:space="preserve">, </w:t>
      </w:r>
    </w:p>
    <w:p w14:paraId="20B15F20" w14:textId="5F95F038" w:rsidR="007E58C4" w:rsidRDefault="007E58C4" w:rsidP="007E58C4">
      <w:r>
        <w:t xml:space="preserve">                              </w:t>
      </w:r>
      <w:r>
        <w:t>61.10</w:t>
      </w:r>
      <w:r>
        <w:tab/>
        <w:t>61.10.41.000</w:t>
      </w:r>
      <w:r>
        <w:tab/>
        <w:t>796</w:t>
      </w:r>
      <w:r>
        <w:tab/>
        <w:t>Штука</w:t>
      </w:r>
      <w:r>
        <w:tab/>
        <w:t>12.00</w:t>
      </w:r>
      <w:r>
        <w:tab/>
        <w:t>50000000000</w:t>
      </w:r>
      <w:r>
        <w:tab/>
        <w:t xml:space="preserve">Новосибирская </w:t>
      </w:r>
      <w:proofErr w:type="spellStart"/>
      <w:r>
        <w:t>обл</w:t>
      </w:r>
      <w:proofErr w:type="spellEnd"/>
      <w:r>
        <w:tab/>
        <w:t>109 200.00 Российский рубль</w:t>
      </w:r>
      <w:r>
        <w:tab/>
        <w:t>01.2026</w:t>
      </w:r>
      <w:r>
        <w:tab/>
        <w:t>12.2026</w:t>
      </w:r>
      <w:r>
        <w:tab/>
        <w:t>Закупка у единственного поставщика (подрядчика, исполнителя) (до 01.07.18)</w:t>
      </w:r>
      <w:r>
        <w:tab/>
      </w:r>
      <w:r>
        <w:tab/>
      </w:r>
      <w:r>
        <w:tab/>
      </w:r>
    </w:p>
    <w:p w14:paraId="4F9B21F2" w14:textId="13C974CE" w:rsidR="007E58C4" w:rsidRDefault="007E58C4" w:rsidP="007E58C4"/>
    <w:p w14:paraId="582A722C" w14:textId="207D7941" w:rsidR="006B5F0A" w:rsidRDefault="007E58C4" w:rsidP="007E58C4">
      <w:r>
        <w:t>4</w:t>
      </w:r>
      <w:r>
        <w:tab/>
        <w:t>61.10</w:t>
      </w:r>
      <w:r>
        <w:tab/>
        <w:t>61.10.41.000</w:t>
      </w:r>
      <w:r>
        <w:tab/>
        <w:t xml:space="preserve">Услуги </w:t>
      </w:r>
      <w:r>
        <w:t>электросвязи</w:t>
      </w:r>
      <w:r>
        <w:tab/>
      </w:r>
      <w:r>
        <w:tab/>
      </w:r>
      <w:r>
        <w:tab/>
        <w:t>Невозможно определить количество(объем)</w:t>
      </w:r>
      <w:r>
        <w:tab/>
        <w:t>50000000000</w:t>
      </w:r>
      <w:r>
        <w:tab/>
        <w:t xml:space="preserve">Новосибирская </w:t>
      </w:r>
      <w:proofErr w:type="spellStart"/>
      <w:r>
        <w:t>обл</w:t>
      </w:r>
      <w:proofErr w:type="spellEnd"/>
      <w:r>
        <w:tab/>
        <w:t>108 000.00 Российский рубль</w:t>
      </w:r>
      <w:r>
        <w:tab/>
        <w:t>01.2026</w:t>
      </w:r>
      <w:r>
        <w:tab/>
        <w:t>12.2026</w:t>
      </w:r>
      <w:r>
        <w:tab/>
        <w:t>Закупка у единственного поставщика (подрядчика, исполнителя) (до 01.07.18)</w:t>
      </w:r>
      <w:r>
        <w:tab/>
      </w:r>
    </w:p>
    <w:sectPr w:rsidR="006B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C4"/>
    <w:rsid w:val="006B5F0A"/>
    <w:rsid w:val="007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FC38"/>
  <w15:chartTrackingRefBased/>
  <w15:docId w15:val="{70FFEB6D-E4C6-4D4A-B46A-725FF3C2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2026-01-30T03:30:00Z</dcterms:created>
  <dcterms:modified xsi:type="dcterms:W3CDTF">2026-01-30T03:32:00Z</dcterms:modified>
</cp:coreProperties>
</file>